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tag w:val="goog_rdk_0"/>
        <w:id w:val="-1268544149"/>
        <w:showingPlcHdr/>
      </w:sdtPr>
      <w:sdtEndPr/>
      <w:sdtContent>
        <w:p w:rsidR="003E064D" w:rsidRDefault="00DD08CC" w:rsidP="00DD08C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sz w:val="24"/>
              <w:szCs w:val="24"/>
            </w:rPr>
          </w:pPr>
          <w:r>
            <w:t xml:space="preserve">     </w:t>
          </w:r>
        </w:p>
      </w:sdtContent>
    </w:sdt>
    <w:sdt>
      <w:sdtPr>
        <w:tag w:val="goog_rdk_726"/>
        <w:id w:val="1642693339"/>
        <w:showingPlcHdr/>
      </w:sdtPr>
      <w:sdtEndPr/>
      <w:sdtContent>
        <w:p w:rsidR="003E064D" w:rsidRDefault="00177D7B">
          <w:pPr>
            <w:ind w:right="-54"/>
            <w:rPr>
              <w:sz w:val="24"/>
              <w:szCs w:val="24"/>
            </w:rPr>
          </w:pPr>
          <w:r>
            <w:t xml:space="preserve">     </w:t>
          </w:r>
        </w:p>
      </w:sdtContent>
    </w:sdt>
    <w:p w:rsidR="003E064D" w:rsidRDefault="003E064D">
      <w:pPr>
        <w:ind w:right="-54"/>
        <w:rPr>
          <w:sz w:val="24"/>
          <w:szCs w:val="24"/>
        </w:rPr>
      </w:pPr>
    </w:p>
    <w:sdt>
      <w:sdtPr>
        <w:tag w:val="goog_rdk_728"/>
        <w:id w:val="290635971"/>
        <w:showingPlcHdr/>
      </w:sdtPr>
      <w:sdtEndPr/>
      <w:sdtContent>
        <w:p w:rsidR="003E064D" w:rsidRDefault="00DD08CC">
          <w:pPr>
            <w:ind w:right="-54"/>
            <w:rPr>
              <w:sz w:val="24"/>
              <w:szCs w:val="24"/>
            </w:rPr>
          </w:pPr>
          <w:r>
            <w:t xml:space="preserve">     </w:t>
          </w:r>
        </w:p>
      </w:sdtContent>
    </w:sdt>
    <w:sdt>
      <w:sdtPr>
        <w:tag w:val="goog_rdk_729"/>
        <w:id w:val="1367637878"/>
      </w:sdtPr>
      <w:sdtEndPr/>
      <w:sdtContent>
        <w:p w:rsidR="003E064D" w:rsidRDefault="009A4727">
          <w:pPr>
            <w:ind w:right="-54"/>
            <w:rPr>
              <w:rFonts w:ascii="Arial" w:eastAsia="Arial" w:hAnsi="Arial" w:cs="Arial"/>
            </w:rPr>
          </w:pPr>
        </w:p>
      </w:sdtContent>
    </w:sdt>
    <w:tbl>
      <w:tblPr>
        <w:tblStyle w:val="a7"/>
        <w:tblW w:w="1573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55"/>
        <w:gridCol w:w="4875"/>
        <w:gridCol w:w="5209"/>
      </w:tblGrid>
      <w:tr w:rsidR="003E064D">
        <w:tc>
          <w:tcPr>
            <w:tcW w:w="15739" w:type="dxa"/>
            <w:gridSpan w:val="3"/>
            <w:shd w:val="clear" w:color="auto" w:fill="2E75B5"/>
          </w:tcPr>
          <w:sdt>
            <w:sdtPr>
              <w:tag w:val="goog_rdk_730"/>
              <w:id w:val="631216446"/>
            </w:sdtPr>
            <w:sdtEndPr/>
            <w:sdtContent>
              <w:p w:rsidR="003E064D" w:rsidRDefault="00177D7B">
                <w:pPr>
                  <w:jc w:val="center"/>
                  <w:rPr>
                    <w:color w:val="FFFFFF"/>
                    <w:sz w:val="28"/>
                    <w:szCs w:val="28"/>
                  </w:rPr>
                </w:pPr>
                <w:r>
                  <w:rPr>
                    <w:color w:val="FFFFFF"/>
                    <w:sz w:val="36"/>
                    <w:szCs w:val="36"/>
                  </w:rPr>
                  <w:t>GCSE M</w:t>
                </w:r>
                <w:r w:rsidR="00C03E9E">
                  <w:rPr>
                    <w:color w:val="FFFFFF"/>
                    <w:sz w:val="36"/>
                    <w:szCs w:val="36"/>
                  </w:rPr>
                  <w:t>USIC: Year 10</w:t>
                </w:r>
              </w:p>
            </w:sdtContent>
          </w:sdt>
        </w:tc>
      </w:tr>
      <w:tr w:rsidR="003E064D">
        <w:tc>
          <w:tcPr>
            <w:tcW w:w="15739" w:type="dxa"/>
            <w:gridSpan w:val="3"/>
            <w:shd w:val="clear" w:color="auto" w:fill="FFFFFF"/>
          </w:tcPr>
          <w:sdt>
            <w:sdtPr>
              <w:tag w:val="goog_rdk_735"/>
              <w:id w:val="1378658512"/>
            </w:sdtPr>
            <w:sdtEndPr/>
            <w:sdtContent>
              <w:p w:rsidR="003E064D" w:rsidRDefault="00C03E9E" w:rsidP="002D6A2A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8"/>
                    <w:szCs w:val="28"/>
                  </w:rPr>
                  <w:t xml:space="preserve">Curriculum Map for the </w:t>
                </w:r>
                <w:r w:rsidR="002D6A2A">
                  <w:rPr>
                    <w:sz w:val="28"/>
                    <w:szCs w:val="28"/>
                  </w:rPr>
                  <w:t>Spring</w:t>
                </w:r>
                <w:r>
                  <w:rPr>
                    <w:sz w:val="28"/>
                    <w:szCs w:val="28"/>
                  </w:rPr>
                  <w:t xml:space="preserve"> Term of Year 10</w:t>
                </w:r>
              </w:p>
            </w:sdtContent>
          </w:sdt>
        </w:tc>
      </w:tr>
      <w:tr w:rsidR="003E064D">
        <w:tc>
          <w:tcPr>
            <w:tcW w:w="5655" w:type="dxa"/>
            <w:shd w:val="clear" w:color="auto" w:fill="2E75B5"/>
          </w:tcPr>
          <w:sdt>
            <w:sdtPr>
              <w:tag w:val="goog_rdk_740"/>
              <w:id w:val="-2010060773"/>
            </w:sdtPr>
            <w:sdtEndPr/>
            <w:sdtContent>
              <w:p w:rsidR="003E064D" w:rsidRDefault="00C03E9E">
                <w:pPr>
                  <w:jc w:val="center"/>
                  <w:rPr>
                    <w:color w:val="FFFFFF"/>
                    <w:sz w:val="28"/>
                    <w:szCs w:val="28"/>
                  </w:rPr>
                </w:pPr>
                <w:r>
                  <w:rPr>
                    <w:color w:val="FFFFFF"/>
                    <w:sz w:val="28"/>
                    <w:szCs w:val="28"/>
                  </w:rPr>
                  <w:t>Curriculum overview</w:t>
                </w:r>
              </w:p>
            </w:sdtContent>
          </w:sdt>
        </w:tc>
        <w:tc>
          <w:tcPr>
            <w:tcW w:w="4875" w:type="dxa"/>
            <w:shd w:val="clear" w:color="auto" w:fill="2E75B5"/>
          </w:tcPr>
          <w:sdt>
            <w:sdtPr>
              <w:tag w:val="goog_rdk_741"/>
              <w:id w:val="-1374310159"/>
            </w:sdtPr>
            <w:sdtEndPr/>
            <w:sdtContent>
              <w:p w:rsidR="003E064D" w:rsidRDefault="00C03E9E">
                <w:pPr>
                  <w:jc w:val="center"/>
                  <w:rPr>
                    <w:color w:val="FFFFFF"/>
                    <w:sz w:val="28"/>
                    <w:szCs w:val="28"/>
                  </w:rPr>
                </w:pPr>
                <w:r>
                  <w:rPr>
                    <w:color w:val="FFFFFF"/>
                    <w:sz w:val="28"/>
                    <w:szCs w:val="28"/>
                  </w:rPr>
                  <w:t>Assessment</w:t>
                </w:r>
              </w:p>
            </w:sdtContent>
          </w:sdt>
        </w:tc>
        <w:tc>
          <w:tcPr>
            <w:tcW w:w="5209" w:type="dxa"/>
            <w:shd w:val="clear" w:color="auto" w:fill="2E75B5"/>
          </w:tcPr>
          <w:sdt>
            <w:sdtPr>
              <w:tag w:val="goog_rdk_743"/>
              <w:id w:val="2007636029"/>
            </w:sdtPr>
            <w:sdtEndPr/>
            <w:sdtContent>
              <w:p w:rsidR="003E064D" w:rsidRDefault="00C03E9E">
                <w:pPr>
                  <w:jc w:val="center"/>
                  <w:rPr>
                    <w:color w:val="FFFFFF"/>
                    <w:sz w:val="28"/>
                    <w:szCs w:val="28"/>
                  </w:rPr>
                </w:pPr>
                <w:r>
                  <w:rPr>
                    <w:color w:val="FFFFFF"/>
                    <w:sz w:val="28"/>
                    <w:szCs w:val="28"/>
                  </w:rPr>
                  <w:t>Extra-curricular opportunities</w:t>
                </w:r>
              </w:p>
            </w:sdtContent>
          </w:sdt>
        </w:tc>
      </w:tr>
      <w:tr w:rsidR="003E064D">
        <w:trPr>
          <w:trHeight w:val="1820"/>
        </w:trPr>
        <w:tc>
          <w:tcPr>
            <w:tcW w:w="5655" w:type="dxa"/>
          </w:tcPr>
          <w:sdt>
            <w:sdtPr>
              <w:tag w:val="goog_rdk_745"/>
              <w:id w:val="825397859"/>
            </w:sdtPr>
            <w:sdtEndPr/>
            <w:sdtContent>
              <w:p w:rsidR="003E064D" w:rsidRDefault="00177D7B" w:rsidP="002D6A2A">
                <w:pPr>
                  <w:spacing w:before="200"/>
                </w:pPr>
                <w:r>
                  <w:t xml:space="preserve">Music lessons this </w:t>
                </w:r>
                <w:r w:rsidR="00C03E9E">
                  <w:t xml:space="preserve">term </w:t>
                </w:r>
                <w:r>
                  <w:t>focus</w:t>
                </w:r>
                <w:r w:rsidR="00C03E9E">
                  <w:t xml:space="preserve"> on </w:t>
                </w:r>
                <w:r w:rsidR="002D6A2A">
                  <w:t>performance skills</w:t>
                </w:r>
                <w:r w:rsidR="00C03E9E">
                  <w:t xml:space="preserve">.  </w:t>
                </w:r>
                <w:r w:rsidR="002D6A2A">
                  <w:t>Students will p</w:t>
                </w:r>
                <w:r w:rsidR="00C03E9E">
                  <w:t>repar</w:t>
                </w:r>
                <w:r w:rsidR="002D6A2A">
                  <w:t>e</w:t>
                </w:r>
                <w:r w:rsidR="00C03E9E">
                  <w:t xml:space="preserve"> for their mock solo </w:t>
                </w:r>
                <w:r w:rsidR="002D6A2A">
                  <w:t>performance.  This performance will be recorded and assessed towards the end of the term</w:t>
                </w:r>
                <w:r w:rsidR="00C03E9E">
                  <w:t>.</w:t>
                </w:r>
                <w:r w:rsidR="002D6A2A">
                  <w:t xml:space="preserve">  The listening and understanding element will concentrate on Area of Study 1: Western Classical Music.  </w:t>
                </w:r>
              </w:p>
            </w:sdtContent>
          </w:sdt>
        </w:tc>
        <w:tc>
          <w:tcPr>
            <w:tcW w:w="4875" w:type="dxa"/>
          </w:tcPr>
          <w:sdt>
            <w:sdtPr>
              <w:tag w:val="goog_rdk_746"/>
              <w:id w:val="-1285270043"/>
            </w:sdtPr>
            <w:sdtEndPr/>
            <w:sdtContent>
              <w:p w:rsidR="003E064D" w:rsidRPr="00470EE5" w:rsidRDefault="00C03E9E" w:rsidP="00470EE5">
                <w:pPr>
                  <w:spacing w:before="200"/>
                </w:pPr>
                <w:r>
                  <w:rPr>
                    <w:b/>
                  </w:rPr>
                  <w:t xml:space="preserve">Understanding Music: </w:t>
                </w:r>
                <w:r>
                  <w:t xml:space="preserve">GCSE practice paper Part </w:t>
                </w:r>
                <w:proofErr w:type="gramStart"/>
                <w:r>
                  <w:t>B  contextual</w:t>
                </w:r>
                <w:proofErr w:type="gramEnd"/>
                <w:r>
                  <w:t xml:space="preserve"> understanding.</w:t>
                </w:r>
                <w:r>
                  <w:rPr>
                    <w:b/>
                  </w:rPr>
                  <w:t xml:space="preserve">  </w:t>
                </w:r>
              </w:p>
            </w:sdtContent>
          </w:sdt>
          <w:sdt>
            <w:sdtPr>
              <w:tag w:val="goog_rdk_747"/>
              <w:id w:val="2048952150"/>
            </w:sdtPr>
            <w:sdtEndPr/>
            <w:sdtContent>
              <w:p w:rsidR="003E064D" w:rsidRDefault="00470EE5">
                <w:r>
                  <w:rPr>
                    <w:b/>
                  </w:rPr>
                  <w:t>Performance</w:t>
                </w:r>
                <w:r w:rsidR="00C03E9E">
                  <w:t xml:space="preserve">: interim assessment </w:t>
                </w:r>
                <w:r>
                  <w:t>Spring</w:t>
                </w:r>
                <w:r w:rsidR="00C03E9E">
                  <w:t xml:space="preserve"> 2</w:t>
                </w:r>
                <w:r>
                  <w:t xml:space="preserve"> - s</w:t>
                </w:r>
                <w:r w:rsidR="00C03E9E">
                  <w:t xml:space="preserve">tudents will </w:t>
                </w:r>
                <w:r>
                  <w:t>be recorded and assessed on a solo performance.</w:t>
                </w:r>
                <w:r w:rsidR="00C03E9E">
                  <w:t xml:space="preserve">    </w:t>
                </w:r>
              </w:p>
            </w:sdtContent>
          </w:sdt>
          <w:sdt>
            <w:sdtPr>
              <w:tag w:val="goog_rdk_748"/>
              <w:id w:val="1404573204"/>
            </w:sdtPr>
            <w:sdtEndPr/>
            <w:sdtContent>
              <w:p w:rsidR="003E064D" w:rsidRDefault="00C03E9E">
                <w:r>
                  <w:rPr>
                    <w:b/>
                  </w:rPr>
                  <w:t xml:space="preserve"> </w:t>
                </w:r>
                <w:r>
                  <w:t xml:space="preserve">    </w:t>
                </w:r>
              </w:p>
            </w:sdtContent>
          </w:sdt>
        </w:tc>
        <w:tc>
          <w:tcPr>
            <w:tcW w:w="5209" w:type="dxa"/>
          </w:tcPr>
          <w:sdt>
            <w:sdtPr>
              <w:tag w:val="goog_rdk_750"/>
              <w:id w:val="1272909417"/>
            </w:sdtPr>
            <w:sdtEndPr/>
            <w:sdtContent>
              <w:p w:rsidR="003E064D" w:rsidRDefault="00C03E9E" w:rsidP="00B109FA">
                <w:pPr>
                  <w:spacing w:before="200"/>
                </w:pPr>
                <w:r>
                  <w:t xml:space="preserve">All students are invitation to join whole school </w:t>
                </w:r>
                <w:r>
                  <w:rPr>
                    <w:b/>
                  </w:rPr>
                  <w:t>choir</w:t>
                </w:r>
                <w:r>
                  <w:t xml:space="preserve">, no audition required. Brass, woodwind and percussion players have an open invitation to </w:t>
                </w:r>
                <w:r>
                  <w:rPr>
                    <w:b/>
                  </w:rPr>
                  <w:t>concert band</w:t>
                </w:r>
                <w:r>
                  <w:t xml:space="preserve">, no audition required.    </w:t>
                </w:r>
              </w:p>
            </w:sdtContent>
          </w:sdt>
        </w:tc>
      </w:tr>
      <w:tr w:rsidR="003E064D">
        <w:trPr>
          <w:trHeight w:val="280"/>
        </w:trPr>
        <w:tc>
          <w:tcPr>
            <w:tcW w:w="5655" w:type="dxa"/>
            <w:shd w:val="clear" w:color="auto" w:fill="2E75B5"/>
          </w:tcPr>
          <w:sdt>
            <w:sdtPr>
              <w:tag w:val="goog_rdk_752"/>
              <w:id w:val="443507655"/>
            </w:sdtPr>
            <w:sdtEndPr/>
            <w:sdtContent>
              <w:p w:rsidR="003E064D" w:rsidRDefault="00C03E9E">
                <w:pPr>
                  <w:jc w:val="center"/>
                  <w:rPr>
                    <w:color w:val="FFFFFF"/>
                    <w:sz w:val="28"/>
                    <w:szCs w:val="28"/>
                  </w:rPr>
                </w:pPr>
                <w:r>
                  <w:rPr>
                    <w:color w:val="FFFFFF"/>
                    <w:sz w:val="28"/>
                    <w:szCs w:val="28"/>
                  </w:rPr>
                  <w:t>Component 1: Understanding Music</w:t>
                </w:r>
              </w:p>
            </w:sdtContent>
          </w:sdt>
        </w:tc>
        <w:tc>
          <w:tcPr>
            <w:tcW w:w="4875" w:type="dxa"/>
            <w:shd w:val="clear" w:color="auto" w:fill="2E75B5"/>
          </w:tcPr>
          <w:sdt>
            <w:sdtPr>
              <w:tag w:val="goog_rdk_753"/>
              <w:id w:val="537475785"/>
            </w:sdtPr>
            <w:sdtEndPr/>
            <w:sdtContent>
              <w:p w:rsidR="003E064D" w:rsidRDefault="00C03E9E">
                <w:pPr>
                  <w:jc w:val="center"/>
                  <w:rPr>
                    <w:color w:val="FFFFFF"/>
                    <w:sz w:val="28"/>
                    <w:szCs w:val="28"/>
                  </w:rPr>
                </w:pPr>
                <w:r>
                  <w:rPr>
                    <w:color w:val="FFFFFF"/>
                    <w:sz w:val="28"/>
                    <w:szCs w:val="28"/>
                  </w:rPr>
                  <w:t>Grading</w:t>
                </w:r>
              </w:p>
            </w:sdtContent>
          </w:sdt>
        </w:tc>
        <w:tc>
          <w:tcPr>
            <w:tcW w:w="5209" w:type="dxa"/>
            <w:shd w:val="clear" w:color="auto" w:fill="2E75B5"/>
          </w:tcPr>
          <w:sdt>
            <w:sdtPr>
              <w:tag w:val="goog_rdk_755"/>
              <w:id w:val="-2053066501"/>
            </w:sdtPr>
            <w:sdtEndPr/>
            <w:sdtContent>
              <w:p w:rsidR="003E064D" w:rsidRDefault="00C03E9E">
                <w:pPr>
                  <w:jc w:val="center"/>
                  <w:rPr>
                    <w:color w:val="FFFFFF"/>
                    <w:sz w:val="28"/>
                    <w:szCs w:val="28"/>
                  </w:rPr>
                </w:pPr>
                <w:r>
                  <w:rPr>
                    <w:color w:val="FFFFFF"/>
                    <w:sz w:val="28"/>
                    <w:szCs w:val="28"/>
                  </w:rPr>
                  <w:t>Technical Terms (DR SMITH)</w:t>
                </w:r>
              </w:p>
            </w:sdtContent>
          </w:sdt>
        </w:tc>
      </w:tr>
      <w:tr w:rsidR="003E064D">
        <w:trPr>
          <w:trHeight w:val="240"/>
        </w:trPr>
        <w:tc>
          <w:tcPr>
            <w:tcW w:w="5655" w:type="dxa"/>
          </w:tcPr>
          <w:sdt>
            <w:sdtPr>
              <w:tag w:val="goog_rdk_757"/>
              <w:id w:val="-516845215"/>
            </w:sdtPr>
            <w:sdtEndPr/>
            <w:sdtContent>
              <w:p w:rsidR="002D6A2A" w:rsidRDefault="00C03E9E" w:rsidP="002D6A2A">
                <w:r>
                  <w:t xml:space="preserve">Students will study the </w:t>
                </w:r>
                <w:r w:rsidR="002D6A2A">
                  <w:t>following topic areas:</w:t>
                </w:r>
              </w:p>
              <w:p w:rsidR="002D6A2A" w:rsidRDefault="002D6A2A" w:rsidP="002D6A2A">
                <w:pPr>
                  <w:ind w:firstLine="488"/>
                </w:pPr>
                <w:r>
                  <w:t>•</w:t>
                </w:r>
                <w:r>
                  <w:tab/>
                  <w:t>Handel - Coronation Anthems / Oratorio</w:t>
                </w:r>
              </w:p>
              <w:p w:rsidR="002D6A2A" w:rsidRDefault="002D6A2A" w:rsidP="002D6A2A">
                <w:pPr>
                  <w:ind w:firstLine="488"/>
                </w:pPr>
                <w:r>
                  <w:t>•</w:t>
                </w:r>
                <w:r>
                  <w:tab/>
                  <w:t xml:space="preserve">Orchestral Music of Haydn, </w:t>
                </w:r>
                <w:r>
                  <w:t>Beethoven</w:t>
                </w:r>
                <w:r>
                  <w:t xml:space="preserve"> &amp; Mozart. </w:t>
                </w:r>
              </w:p>
              <w:p w:rsidR="002D6A2A" w:rsidRDefault="002D6A2A" w:rsidP="002D6A2A">
                <w:pPr>
                  <w:ind w:firstLine="488"/>
                </w:pPr>
                <w:r>
                  <w:t>•</w:t>
                </w:r>
                <w:r>
                  <w:tab/>
                  <w:t xml:space="preserve">Piano music Chopin &amp; Schumann </w:t>
                </w:r>
              </w:p>
              <w:p w:rsidR="003E064D" w:rsidRDefault="00C03E9E" w:rsidP="002D6A2A">
                <w:pPr>
                  <w:rPr>
                    <w:color w:val="FFFFFF"/>
                    <w:sz w:val="28"/>
                    <w:szCs w:val="28"/>
                  </w:rPr>
                </w:pPr>
                <w:r>
                  <w:t xml:space="preserve">They </w:t>
                </w:r>
                <w:proofErr w:type="gramStart"/>
                <w:r>
                  <w:t>will be assessed</w:t>
                </w:r>
                <w:proofErr w:type="gramEnd"/>
                <w:r>
                  <w:t xml:space="preserve"> on their ability to analyse and evaluate the music in written form, using knowledge and understanding of musical elements and musical contexts to make critical judgements about the work.  </w:t>
                </w:r>
              </w:p>
            </w:sdtContent>
          </w:sdt>
        </w:tc>
        <w:tc>
          <w:tcPr>
            <w:tcW w:w="4875" w:type="dxa"/>
            <w:vMerge w:val="restart"/>
          </w:tcPr>
          <w:sdt>
            <w:sdtPr>
              <w:tag w:val="goog_rdk_758"/>
              <w:id w:val="-1618366109"/>
            </w:sdtPr>
            <w:sdtEndPr/>
            <w:sdtContent>
              <w:p w:rsidR="003E064D" w:rsidRDefault="00C03E9E">
                <w:pPr>
                  <w:rPr>
                    <w:b/>
                  </w:rPr>
                </w:pPr>
                <w:r>
                  <w:rPr>
                    <w:b/>
                  </w:rPr>
                  <w:t xml:space="preserve">Understanding Music: </w:t>
                </w:r>
                <w:r>
                  <w:t xml:space="preserve">Part </w:t>
                </w:r>
                <w:r w:rsidR="002D6A2A">
                  <w:t>A</w:t>
                </w:r>
                <w:r>
                  <w:t xml:space="preserve"> </w:t>
                </w:r>
                <w:r w:rsidR="002D6A2A">
                  <w:t>(Unfamiliar Listening)</w:t>
                </w:r>
                <w:r>
                  <w:t xml:space="preserve">. </w:t>
                </w:r>
                <w:r>
                  <w:rPr>
                    <w:b/>
                  </w:rPr>
                  <w:t xml:space="preserve">  </w:t>
                </w:r>
                <w:r>
                  <w:t xml:space="preserve">Three 2-mark questions and one extended 8-mark question.  </w:t>
                </w:r>
              </w:p>
            </w:sdtContent>
          </w:sdt>
          <w:sdt>
            <w:sdtPr>
              <w:tag w:val="goog_rdk_759"/>
              <w:id w:val="-2061633566"/>
            </w:sdtPr>
            <w:sdtEndPr/>
            <w:sdtContent>
              <w:p w:rsidR="00470EE5" w:rsidRDefault="00470EE5" w:rsidP="00470EE5">
                <w:r>
                  <w:rPr>
                    <w:b/>
                  </w:rPr>
                  <w:t>Performance</w:t>
                </w:r>
                <w:r w:rsidR="00C03E9E">
                  <w:t xml:space="preserve">: marked out of 36 </w:t>
                </w:r>
              </w:p>
              <w:p w:rsidR="003E064D" w:rsidRDefault="00470EE5" w:rsidP="00470EE5">
                <w:r w:rsidRPr="00470EE5">
                  <w:rPr>
                    <w:b/>
                  </w:rPr>
                  <w:t>Composition:</w:t>
                </w:r>
                <w:r>
                  <w:t xml:space="preserve"> </w:t>
                </w:r>
                <w:r w:rsidR="00C03E9E">
                  <w:t xml:space="preserve"> </w:t>
                </w:r>
                <w:r>
                  <w:t xml:space="preserve">feedback from Autumn term ‘Sonata composition’. </w:t>
                </w:r>
              </w:p>
            </w:sdtContent>
          </w:sdt>
        </w:tc>
        <w:tc>
          <w:tcPr>
            <w:tcW w:w="5209" w:type="dxa"/>
            <w:vMerge w:val="restart"/>
          </w:tcPr>
          <w:bookmarkStart w:id="0" w:name="_heading=h.jzexo8bgpgpa" w:colFirst="0" w:colLast="0" w:displacedByCustomXml="next"/>
          <w:bookmarkEnd w:id="0" w:displacedByCustomXml="next"/>
          <w:sdt>
            <w:sdtPr>
              <w:tag w:val="goog_rdk_761"/>
              <w:id w:val="1528911896"/>
            </w:sdtPr>
            <w:sdtEndPr/>
            <w:sdtContent>
              <w:p w:rsidR="00780E92" w:rsidRDefault="00780E92" w:rsidP="00780E92">
                <w:pPr>
                  <w:widowControl w:val="0"/>
                  <w:spacing w:line="276" w:lineRule="auto"/>
                </w:pPr>
                <w:r>
                  <w:rPr>
                    <w:b/>
                  </w:rPr>
                  <w:t xml:space="preserve">Dynamics: </w:t>
                </w:r>
                <w:r>
                  <w:t>Dynamics, Fortissimo (</w:t>
                </w:r>
                <w:proofErr w:type="spellStart"/>
                <w:r>
                  <w:t>ff</w:t>
                </w:r>
                <w:proofErr w:type="spellEnd"/>
                <w:r>
                  <w:t>), Forte (f), Mezzo Forte (mf), Mezzo Piano (</w:t>
                </w:r>
                <w:proofErr w:type="spellStart"/>
                <w:r>
                  <w:t>mp</w:t>
                </w:r>
                <w:proofErr w:type="spellEnd"/>
                <w:r>
                  <w:t xml:space="preserve">), Piano (p), Pianissimo (pp), Crescendo, Diminuendo, </w:t>
                </w:r>
                <w:proofErr w:type="spellStart"/>
                <w:r>
                  <w:t>Sforzando</w:t>
                </w:r>
                <w:proofErr w:type="spellEnd"/>
                <w:r>
                  <w:t xml:space="preserve"> (</w:t>
                </w:r>
                <w:proofErr w:type="spellStart"/>
                <w:r>
                  <w:t>Sfz</w:t>
                </w:r>
                <w:proofErr w:type="spellEnd"/>
                <w:r>
                  <w:t>)</w:t>
                </w:r>
              </w:p>
            </w:sdtContent>
          </w:sdt>
          <w:sdt>
            <w:sdtPr>
              <w:tag w:val="goog_rdk_762"/>
              <w:id w:val="-180433786"/>
            </w:sdtPr>
            <w:sdtEndPr/>
            <w:sdtContent>
              <w:p w:rsidR="00780E92" w:rsidRDefault="00780E92" w:rsidP="00780E92">
                <w:pPr>
                  <w:widowControl w:val="0"/>
                  <w:spacing w:line="276" w:lineRule="auto"/>
                </w:pPr>
                <w:r>
                  <w:rPr>
                    <w:b/>
                  </w:rPr>
                  <w:t>Rhythm:</w:t>
                </w:r>
                <w:r>
                  <w:t xml:space="preserve"> </w:t>
                </w:r>
                <w:r w:rsidR="00470EE5">
                  <w:t xml:space="preserve">Augmentation, Diminution, </w:t>
                </w:r>
                <w:proofErr w:type="spellStart"/>
                <w:r w:rsidR="00470EE5">
                  <w:t>Hemiola</w:t>
                </w:r>
                <w:proofErr w:type="spellEnd"/>
                <w:r w:rsidR="00470EE5">
                  <w:t xml:space="preserve">, </w:t>
                </w:r>
                <w:r w:rsidR="00470EE5">
                  <w:t>Cross Rhythm</w:t>
                </w:r>
                <w:r w:rsidR="00470EE5">
                  <w:t xml:space="preserve">, Dotted Rhythm, Triplet, </w:t>
                </w:r>
                <w:r>
                  <w:t>Metre, Pulse, Time Signature, Simple Duple</w:t>
                </w:r>
                <w:r w:rsidR="00470EE5">
                  <w:t xml:space="preserve"> etc.</w:t>
                </w:r>
              </w:p>
            </w:sdtContent>
          </w:sdt>
          <w:sdt>
            <w:sdtPr>
              <w:tag w:val="goog_rdk_764"/>
              <w:id w:val="-1387561155"/>
            </w:sdtPr>
            <w:sdtEndPr/>
            <w:sdtContent>
              <w:p w:rsidR="00470EE5" w:rsidRDefault="00780E92" w:rsidP="00470EE5">
                <w:pPr>
                  <w:widowControl w:val="0"/>
                  <w:spacing w:line="276" w:lineRule="auto"/>
                </w:pPr>
                <w:r>
                  <w:rPr>
                    <w:b/>
                  </w:rPr>
                  <w:t>Structure</w:t>
                </w:r>
                <w:r>
                  <w:t xml:space="preserve">: </w:t>
                </w:r>
                <w:r w:rsidR="00470EE5">
                  <w:t>Binary form</w:t>
                </w:r>
                <w:r w:rsidR="00470EE5">
                  <w:t xml:space="preserve">, </w:t>
                </w:r>
                <w:r w:rsidR="00470EE5">
                  <w:t>Ternary form</w:t>
                </w:r>
                <w:r w:rsidR="00470EE5">
                  <w:t xml:space="preserve">, </w:t>
                </w:r>
                <w:r w:rsidR="00470EE5">
                  <w:t>Call and response</w:t>
                </w:r>
              </w:p>
              <w:p w:rsidR="00470EE5" w:rsidRDefault="00470EE5" w:rsidP="00470EE5">
                <w:pPr>
                  <w:widowControl w:val="0"/>
                  <w:spacing w:line="276" w:lineRule="auto"/>
                </w:pPr>
                <w:r>
                  <w:t>Rondo</w:t>
                </w:r>
                <w:r>
                  <w:t xml:space="preserve">, </w:t>
                </w:r>
                <w:r>
                  <w:t>Theme and Variations</w:t>
                </w:r>
                <w:r>
                  <w:t xml:space="preserve">, </w:t>
                </w:r>
                <w:r>
                  <w:t>Arch-shape</w:t>
                </w:r>
                <w:r>
                  <w:t xml:space="preserve">, Sonata, </w:t>
                </w:r>
                <w:r>
                  <w:t>Minuet and Trio</w:t>
                </w:r>
                <w:r>
                  <w:t xml:space="preserve">, </w:t>
                </w:r>
                <w:r>
                  <w:t>Scherzo and Trio</w:t>
                </w:r>
                <w:r>
                  <w:t xml:space="preserve">, </w:t>
                </w:r>
                <w:r>
                  <w:t>Strophic</w:t>
                </w:r>
                <w:r>
                  <w:t xml:space="preserve">, </w:t>
                </w:r>
                <w:r>
                  <w:t>Through-composed</w:t>
                </w:r>
                <w:r>
                  <w:t xml:space="preserve">, </w:t>
                </w:r>
                <w:r>
                  <w:t>Da-capo aria</w:t>
                </w:r>
                <w:r>
                  <w:t xml:space="preserve">, </w:t>
                </w:r>
                <w:r>
                  <w:t>Cyclic</w:t>
                </w:r>
                <w:r>
                  <w:t xml:space="preserve">, </w:t>
                </w:r>
                <w:r>
                  <w:t>Ground Bass</w:t>
                </w:r>
                <w:r>
                  <w:t xml:space="preserve">, </w:t>
                </w:r>
                <w:r>
                  <w:t>Continuo</w:t>
                </w:r>
              </w:p>
              <w:p w:rsidR="00780E92" w:rsidRDefault="00470EE5" w:rsidP="00470EE5">
                <w:pPr>
                  <w:widowControl w:val="0"/>
                  <w:spacing w:line="276" w:lineRule="auto"/>
                </w:pPr>
                <w:r>
                  <w:t>Cadenza</w:t>
                </w:r>
                <w:r>
                  <w:t xml:space="preserve"> Symphony, Movement</w:t>
                </w:r>
              </w:p>
            </w:sdtContent>
          </w:sdt>
          <w:sdt>
            <w:sdtPr>
              <w:tag w:val="goog_rdk_765"/>
              <w:id w:val="-1801224059"/>
            </w:sdtPr>
            <w:sdtEndPr/>
            <w:sdtContent>
              <w:p w:rsidR="00780E92" w:rsidRDefault="00780E92" w:rsidP="00780E92">
                <w:pPr>
                  <w:widowControl w:val="0"/>
                  <w:spacing w:line="276" w:lineRule="auto"/>
                </w:pPr>
                <w:r>
                  <w:rPr>
                    <w:b/>
                  </w:rPr>
                  <w:t xml:space="preserve">Melody: </w:t>
                </w:r>
                <w:r>
                  <w:t xml:space="preserve">Intervals within an Octave, Conjunct, </w:t>
                </w:r>
                <w:proofErr w:type="spellStart"/>
                <w:r>
                  <w:t>Scalic</w:t>
                </w:r>
                <w:proofErr w:type="spellEnd"/>
                <w:r>
                  <w:t xml:space="preserve">, </w:t>
                </w:r>
                <w:proofErr w:type="spellStart"/>
                <w:r>
                  <w:t>Disjunct</w:t>
                </w:r>
                <w:proofErr w:type="spellEnd"/>
                <w:r>
                  <w:t>, Triadic, Broken Chords, Arpeggio, Passing Note, Diatonic, Chromatic, Sequence, Ornamentation, Acciaccatura</w:t>
                </w:r>
              </w:p>
            </w:sdtContent>
          </w:sdt>
          <w:sdt>
            <w:sdtPr>
              <w:tag w:val="goog_rdk_766"/>
              <w:id w:val="-1062948029"/>
            </w:sdtPr>
            <w:sdtEndPr/>
            <w:sdtContent>
              <w:p w:rsidR="00780E92" w:rsidRDefault="00780E92" w:rsidP="00470EE5">
                <w:pPr>
                  <w:widowControl w:val="0"/>
                  <w:spacing w:line="276" w:lineRule="auto"/>
                </w:pPr>
                <w:r>
                  <w:rPr>
                    <w:b/>
                  </w:rPr>
                  <w:t xml:space="preserve">Instruments: </w:t>
                </w:r>
                <w:r w:rsidR="00470EE5" w:rsidRPr="00470EE5">
                  <w:t>Treble Voice</w:t>
                </w:r>
                <w:r w:rsidR="00470EE5">
                  <w:t xml:space="preserve">, </w:t>
                </w:r>
                <w:r w:rsidR="00470EE5" w:rsidRPr="00470EE5">
                  <w:t>Soprano Voice</w:t>
                </w:r>
                <w:r w:rsidR="00470EE5">
                  <w:t xml:space="preserve">, </w:t>
                </w:r>
                <w:r w:rsidR="00470EE5" w:rsidRPr="00470EE5">
                  <w:t>Alto Voice</w:t>
                </w:r>
                <w:r w:rsidR="00470EE5">
                  <w:t xml:space="preserve">, </w:t>
                </w:r>
                <w:r w:rsidR="00470EE5" w:rsidRPr="00470EE5">
                  <w:lastRenderedPageBreak/>
                  <w:t>Tenor Voice</w:t>
                </w:r>
                <w:r w:rsidR="00470EE5">
                  <w:t xml:space="preserve">, </w:t>
                </w:r>
                <w:r w:rsidR="00470EE5" w:rsidRPr="00470EE5">
                  <w:t>Baritone Voice</w:t>
                </w:r>
                <w:r w:rsidR="00470EE5">
                  <w:t xml:space="preserve">, </w:t>
                </w:r>
                <w:r w:rsidR="00470EE5" w:rsidRPr="00470EE5">
                  <w:t>Bass Voice</w:t>
                </w:r>
                <w:r w:rsidR="00470EE5">
                  <w:t xml:space="preserve">, </w:t>
                </w:r>
                <w:r w:rsidR="00470EE5" w:rsidRPr="00470EE5">
                  <w:t>Falsetto Voice</w:t>
                </w:r>
                <w:r w:rsidR="00470EE5">
                  <w:t xml:space="preserve">, </w:t>
                </w:r>
                <w:r w:rsidR="00470EE5" w:rsidRPr="00470EE5">
                  <w:t xml:space="preserve">A </w:t>
                </w:r>
                <w:proofErr w:type="spellStart"/>
                <w:r w:rsidR="00470EE5" w:rsidRPr="00470EE5">
                  <w:t>capella</w:t>
                </w:r>
                <w:proofErr w:type="spellEnd"/>
                <w:r w:rsidR="00470EE5">
                  <w:t xml:space="preserve">, </w:t>
                </w:r>
                <w:r w:rsidR="00470EE5" w:rsidRPr="00470EE5">
                  <w:t>Choir</w:t>
                </w:r>
                <w:r w:rsidR="00470EE5">
                  <w:t>,</w:t>
                </w:r>
                <w:r w:rsidR="00470EE5" w:rsidRPr="00470EE5">
                  <w:rPr>
                    <w:b/>
                  </w:rPr>
                  <w:t xml:space="preserve"> </w:t>
                </w:r>
                <w:r>
                  <w:t>Timbre, Woodwind, Brass, Pitched Percussion, Strings, Orchestra, Arco, Pizzicato</w:t>
                </w:r>
              </w:p>
            </w:sdtContent>
          </w:sdt>
          <w:sdt>
            <w:sdtPr>
              <w:tag w:val="goog_rdk_767"/>
              <w:id w:val="-2106177237"/>
            </w:sdtPr>
            <w:sdtEndPr/>
            <w:sdtContent>
              <w:p w:rsidR="00780E92" w:rsidRPr="00470EE5" w:rsidRDefault="00780E92" w:rsidP="00470EE5">
                <w:pPr>
                  <w:widowControl w:val="0"/>
                  <w:spacing w:line="276" w:lineRule="auto"/>
                </w:pPr>
                <w:r w:rsidRPr="00470EE5">
                  <w:rPr>
                    <w:b/>
                  </w:rPr>
                  <w:t>Texture:</w:t>
                </w:r>
                <w:r w:rsidR="00470EE5" w:rsidRPr="00470EE5">
                  <w:t xml:space="preserve"> </w:t>
                </w:r>
                <w:r w:rsidR="00470EE5" w:rsidRPr="00470EE5">
                  <w:t>Homophonic/Harmonic</w:t>
                </w:r>
                <w:r w:rsidR="009A4727">
                  <w:t xml:space="preserve">, </w:t>
                </w:r>
                <w:r w:rsidR="00470EE5" w:rsidRPr="00470EE5">
                  <w:t>Melody with accompaniment</w:t>
                </w:r>
                <w:r w:rsidR="009A4727">
                  <w:t xml:space="preserve">, </w:t>
                </w:r>
                <w:r w:rsidR="00470EE5" w:rsidRPr="00470EE5">
                  <w:t>Polyphonic/Contrapuntal</w:t>
                </w:r>
                <w:r w:rsidR="009A4727">
                  <w:t xml:space="preserve">, Imitative, </w:t>
                </w:r>
                <w:proofErr w:type="spellStart"/>
                <w:r w:rsidR="00470EE5" w:rsidRPr="00470EE5">
                  <w:t>Canonic</w:t>
                </w:r>
                <w:proofErr w:type="spellEnd"/>
                <w:r w:rsidR="009A4727">
                  <w:t xml:space="preserve">, </w:t>
                </w:r>
                <w:r w:rsidR="00470EE5" w:rsidRPr="00470EE5">
                  <w:t>Layered</w:t>
                </w:r>
                <w:r w:rsidR="009A4727">
                  <w:t xml:space="preserve">, </w:t>
                </w:r>
                <w:r w:rsidR="00470EE5" w:rsidRPr="00470EE5">
                  <w:t>Unison</w:t>
                </w:r>
                <w:r w:rsidR="009A4727">
                  <w:t xml:space="preserve">, </w:t>
                </w:r>
                <w:r w:rsidR="00470EE5" w:rsidRPr="00470EE5">
                  <w:t>Octave</w:t>
                </w:r>
                <w:r w:rsidR="009A4727">
                  <w:t xml:space="preserve">, </w:t>
                </w:r>
                <w:r w:rsidR="00470EE5" w:rsidRPr="00470EE5">
                  <w:t>Monophonic</w:t>
                </w:r>
                <w:r w:rsidR="009A4727">
                  <w:t xml:space="preserve">, </w:t>
                </w:r>
                <w:r w:rsidR="00470EE5" w:rsidRPr="00470EE5">
                  <w:t>Antiphonal</w:t>
                </w:r>
                <w:r w:rsidRPr="00470EE5">
                  <w:t xml:space="preserve"> </w:t>
                </w:r>
              </w:p>
            </w:sdtContent>
          </w:sdt>
          <w:sdt>
            <w:sdtPr>
              <w:tag w:val="goog_rdk_768"/>
              <w:id w:val="1563744274"/>
            </w:sdtPr>
            <w:sdtEndPr/>
            <w:sdtContent>
              <w:p w:rsidR="00780E92" w:rsidRDefault="00780E92" w:rsidP="009A4727">
                <w:pPr>
                  <w:widowControl w:val="0"/>
                  <w:spacing w:line="276" w:lineRule="auto"/>
                </w:pPr>
                <w:r>
                  <w:rPr>
                    <w:b/>
                  </w:rPr>
                  <w:t>Tempo:</w:t>
                </w:r>
                <w:r>
                  <w:t xml:space="preserve"> </w:t>
                </w:r>
                <w:r w:rsidR="009A4727">
                  <w:t>Largo</w:t>
                </w:r>
                <w:r w:rsidR="009A4727">
                  <w:t xml:space="preserve">, </w:t>
                </w:r>
                <w:r w:rsidR="009A4727">
                  <w:t>Adagio</w:t>
                </w:r>
                <w:r w:rsidR="009A4727">
                  <w:t xml:space="preserve">, </w:t>
                </w:r>
                <w:r w:rsidR="009A4727">
                  <w:t>Andante</w:t>
                </w:r>
                <w:r w:rsidR="009A4727">
                  <w:t xml:space="preserve">, </w:t>
                </w:r>
                <w:r w:rsidR="009A4727">
                  <w:t>Moderato</w:t>
                </w:r>
                <w:r w:rsidR="009A4727">
                  <w:t xml:space="preserve">, </w:t>
                </w:r>
                <w:r w:rsidR="009A4727">
                  <w:t>Allegro</w:t>
                </w:r>
                <w:r w:rsidR="009A4727">
                  <w:t xml:space="preserve">, </w:t>
                </w:r>
                <w:proofErr w:type="spellStart"/>
                <w:r w:rsidR="009A4727">
                  <w:t>Vivace</w:t>
                </w:r>
                <w:proofErr w:type="spellEnd"/>
                <w:r w:rsidR="009A4727">
                  <w:t xml:space="preserve">, </w:t>
                </w:r>
                <w:r w:rsidR="009A4727">
                  <w:t>Presto</w:t>
                </w:r>
                <w:r w:rsidR="009A4727">
                  <w:t xml:space="preserve">, </w:t>
                </w:r>
                <w:r w:rsidR="009A4727">
                  <w:t>Accelerando</w:t>
                </w:r>
                <w:r w:rsidR="009A4727">
                  <w:t xml:space="preserve">, </w:t>
                </w:r>
                <w:proofErr w:type="spellStart"/>
                <w:r w:rsidR="009A4727">
                  <w:t>Ritardando</w:t>
                </w:r>
                <w:proofErr w:type="spellEnd"/>
                <w:r w:rsidR="009A4727">
                  <w:t>/</w:t>
                </w:r>
                <w:proofErr w:type="spellStart"/>
                <w:r w:rsidR="009A4727">
                  <w:t>Rallentando</w:t>
                </w:r>
                <w:proofErr w:type="spellEnd"/>
                <w:r w:rsidR="009A4727">
                  <w:t xml:space="preserve">, </w:t>
                </w:r>
                <w:r w:rsidR="009A4727">
                  <w:t>Allargando</w:t>
                </w:r>
                <w:r w:rsidR="009A4727">
                  <w:t xml:space="preserve">, </w:t>
                </w:r>
                <w:r w:rsidR="009A4727">
                  <w:t>Rubato</w:t>
                </w:r>
              </w:p>
            </w:sdtContent>
          </w:sdt>
          <w:sdt>
            <w:sdtPr>
              <w:tag w:val="goog_rdk_769"/>
              <w:id w:val="-1538186008"/>
            </w:sdtPr>
            <w:sdtEndPr/>
            <w:sdtContent>
              <w:p w:rsidR="00780E92" w:rsidRDefault="00780E92" w:rsidP="00780E92">
                <w:r>
                  <w:rPr>
                    <w:b/>
                  </w:rPr>
                  <w:t>Harmony:</w:t>
                </w:r>
                <w:r>
                  <w:t xml:space="preserve"> Tonality, Diatonic, Chromatic, Consonant, Pedal, Imperfect Cadence, Perfect Cadence, Major Chord, Minor Chord, Dominant 7th Chord, Modulation, Tonic, Dominant, Key Signature</w:t>
                </w:r>
              </w:p>
            </w:sdtContent>
          </w:sdt>
          <w:p w:rsidR="003E064D" w:rsidRDefault="003E064D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</w:tr>
      <w:tr w:rsidR="003E064D">
        <w:trPr>
          <w:trHeight w:val="280"/>
        </w:trPr>
        <w:tc>
          <w:tcPr>
            <w:tcW w:w="5655" w:type="dxa"/>
            <w:shd w:val="clear" w:color="auto" w:fill="2E75B5"/>
          </w:tcPr>
          <w:sdt>
            <w:sdtPr>
              <w:tag w:val="goog_rdk_771"/>
              <w:id w:val="-1514759548"/>
            </w:sdtPr>
            <w:sdtEndPr/>
            <w:sdtContent>
              <w:p w:rsidR="003E064D" w:rsidRDefault="00C03E9E">
                <w:pPr>
                  <w:jc w:val="center"/>
                  <w:rPr>
                    <w:color w:val="FFFFFF"/>
                    <w:sz w:val="28"/>
                    <w:szCs w:val="28"/>
                  </w:rPr>
                </w:pPr>
                <w:r>
                  <w:rPr>
                    <w:color w:val="FFFFFF"/>
                    <w:sz w:val="28"/>
                    <w:szCs w:val="28"/>
                  </w:rPr>
                  <w:t>Component 2: Performing Music</w:t>
                </w:r>
              </w:p>
            </w:sdtContent>
          </w:sdt>
        </w:tc>
        <w:tc>
          <w:tcPr>
            <w:tcW w:w="4875" w:type="dxa"/>
            <w:vMerge/>
          </w:tcPr>
          <w:sdt>
            <w:sdtPr>
              <w:tag w:val="goog_rdk_772"/>
              <w:id w:val="317860587"/>
            </w:sdtPr>
            <w:sdtEndPr/>
            <w:sdtContent>
              <w:p w:rsidR="003E064D" w:rsidRDefault="009A4727">
                <w:pPr>
                  <w:widowControl w:val="0"/>
                  <w:spacing w:line="276" w:lineRule="auto"/>
                  <w:rPr>
                    <w:sz w:val="24"/>
                    <w:szCs w:val="24"/>
                  </w:rPr>
                </w:pPr>
              </w:p>
            </w:sdtContent>
          </w:sdt>
        </w:tc>
        <w:tc>
          <w:tcPr>
            <w:tcW w:w="5209" w:type="dxa"/>
            <w:vMerge/>
            <w:shd w:val="clear" w:color="auto" w:fill="2E75B5"/>
          </w:tcPr>
          <w:sdt>
            <w:sdtPr>
              <w:tag w:val="goog_rdk_774"/>
              <w:id w:val="-620455135"/>
            </w:sdtPr>
            <w:sdtEndPr/>
            <w:sdtContent>
              <w:p w:rsidR="003E064D" w:rsidRDefault="009A4727">
                <w:pPr>
                  <w:jc w:val="center"/>
                  <w:rPr>
                    <w:color w:val="FFFFFF"/>
                    <w:sz w:val="28"/>
                    <w:szCs w:val="28"/>
                  </w:rPr>
                </w:pPr>
              </w:p>
            </w:sdtContent>
          </w:sdt>
        </w:tc>
      </w:tr>
      <w:tr w:rsidR="003E064D">
        <w:trPr>
          <w:trHeight w:val="420"/>
        </w:trPr>
        <w:tc>
          <w:tcPr>
            <w:tcW w:w="5655" w:type="dxa"/>
          </w:tcPr>
          <w:sdt>
            <w:sdtPr>
              <w:tag w:val="goog_rdk_776"/>
              <w:id w:val="-1279794507"/>
            </w:sdtPr>
            <w:sdtEndPr/>
            <w:sdtContent>
              <w:p w:rsidR="003E064D" w:rsidRDefault="00C03E9E" w:rsidP="00470EE5">
                <w:pPr>
                  <w:rPr>
                    <w:b/>
                    <w:sz w:val="12"/>
                    <w:szCs w:val="12"/>
                  </w:rPr>
                </w:pPr>
                <w:r>
                  <w:t xml:space="preserve">Working </w:t>
                </w:r>
                <w:r w:rsidR="002D6A2A">
                  <w:t xml:space="preserve">towards a mock solo performance at the end of this term.  Students should select and rehearse a piece of music lasting </w:t>
                </w:r>
                <w:r w:rsidR="00470EE5">
                  <w:t>at least</w:t>
                </w:r>
                <w:r w:rsidR="002D6A2A">
                  <w:t xml:space="preserve"> 2 minutes.  To access the very highest grades, the piece of music should be at or above Grade 5 standard however music below this level are acceptable.  The performance is marked on accuracy based on a written score and so it is vital that students select a piece of music using standard notation (not tab).     </w:t>
                </w:r>
              </w:p>
            </w:sdtContent>
          </w:sdt>
        </w:tc>
        <w:tc>
          <w:tcPr>
            <w:tcW w:w="4875" w:type="dxa"/>
            <w:vMerge/>
          </w:tcPr>
          <w:sdt>
            <w:sdtPr>
              <w:tag w:val="goog_rdk_777"/>
              <w:id w:val="-1640794195"/>
            </w:sdtPr>
            <w:sdtEndPr/>
            <w:sdtContent>
              <w:p w:rsidR="003E064D" w:rsidRDefault="009A4727">
                <w:pPr>
                  <w:widowControl w:val="0"/>
                  <w:spacing w:line="276" w:lineRule="auto"/>
                  <w:rPr>
                    <w:color w:val="FFFFFF"/>
                    <w:sz w:val="12"/>
                    <w:szCs w:val="12"/>
                  </w:rPr>
                </w:pPr>
              </w:p>
            </w:sdtContent>
          </w:sdt>
        </w:tc>
        <w:tc>
          <w:tcPr>
            <w:tcW w:w="5209" w:type="dxa"/>
            <w:vMerge/>
          </w:tcPr>
          <w:bookmarkStart w:id="1" w:name="_heading=h.1iteyx74mj8w" w:colFirst="0" w:colLast="0" w:displacedByCustomXml="next"/>
          <w:bookmarkEnd w:id="1" w:displacedByCustomXml="next"/>
          <w:sdt>
            <w:sdtPr>
              <w:tag w:val="goog_rdk_779"/>
              <w:id w:val="-2048673356"/>
            </w:sdtPr>
            <w:sdtEndPr/>
            <w:sdtContent>
              <w:p w:rsidR="003E064D" w:rsidRDefault="009A4727">
                <w:pPr>
                  <w:widowControl w:val="0"/>
                  <w:rPr>
                    <w:sz w:val="24"/>
                    <w:szCs w:val="24"/>
                  </w:rPr>
                </w:pPr>
              </w:p>
            </w:sdtContent>
          </w:sdt>
        </w:tc>
      </w:tr>
      <w:tr w:rsidR="003E064D">
        <w:trPr>
          <w:trHeight w:val="280"/>
        </w:trPr>
        <w:tc>
          <w:tcPr>
            <w:tcW w:w="5655" w:type="dxa"/>
            <w:shd w:val="clear" w:color="auto" w:fill="2E75B5"/>
          </w:tcPr>
          <w:sdt>
            <w:sdtPr>
              <w:tag w:val="goog_rdk_781"/>
              <w:id w:val="-1757047143"/>
            </w:sdtPr>
            <w:sdtEndPr/>
            <w:sdtContent>
              <w:p w:rsidR="003E064D" w:rsidRDefault="00C03E9E">
                <w:pPr>
                  <w:jc w:val="center"/>
                  <w:rPr>
                    <w:color w:val="FFFFFF"/>
                    <w:sz w:val="28"/>
                    <w:szCs w:val="28"/>
                  </w:rPr>
                </w:pPr>
                <w:r>
                  <w:rPr>
                    <w:color w:val="FFFFFF"/>
                    <w:sz w:val="28"/>
                    <w:szCs w:val="28"/>
                  </w:rPr>
                  <w:t>Component 3: Composing Music</w:t>
                </w:r>
              </w:p>
            </w:sdtContent>
          </w:sdt>
        </w:tc>
        <w:tc>
          <w:tcPr>
            <w:tcW w:w="4875" w:type="dxa"/>
            <w:shd w:val="clear" w:color="auto" w:fill="2E75B5"/>
          </w:tcPr>
          <w:sdt>
            <w:sdtPr>
              <w:tag w:val="goog_rdk_782"/>
              <w:id w:val="-827123345"/>
            </w:sdtPr>
            <w:sdtEndPr/>
            <w:sdtContent>
              <w:p w:rsidR="003E064D" w:rsidRDefault="00C03E9E">
                <w:pPr>
                  <w:jc w:val="center"/>
                  <w:rPr>
                    <w:color w:val="FFFFFF"/>
                    <w:sz w:val="28"/>
                    <w:szCs w:val="28"/>
                  </w:rPr>
                </w:pPr>
                <w:r>
                  <w:rPr>
                    <w:color w:val="FFFFFF"/>
                    <w:sz w:val="28"/>
                    <w:szCs w:val="28"/>
                  </w:rPr>
                  <w:t>Feedback</w:t>
                </w:r>
              </w:p>
            </w:sdtContent>
          </w:sdt>
        </w:tc>
        <w:tc>
          <w:tcPr>
            <w:tcW w:w="5209" w:type="dxa"/>
            <w:vMerge/>
          </w:tcPr>
          <w:sdt>
            <w:sdtPr>
              <w:tag w:val="goog_rdk_784"/>
              <w:id w:val="320700945"/>
            </w:sdtPr>
            <w:sdtEndPr/>
            <w:sdtContent>
              <w:p w:rsidR="003E064D" w:rsidRDefault="009A4727">
                <w:pPr>
                  <w:rPr>
                    <w:sz w:val="24"/>
                    <w:szCs w:val="24"/>
                  </w:rPr>
                </w:pPr>
              </w:p>
            </w:sdtContent>
          </w:sdt>
        </w:tc>
      </w:tr>
      <w:tr w:rsidR="003E064D">
        <w:trPr>
          <w:trHeight w:val="1700"/>
        </w:trPr>
        <w:tc>
          <w:tcPr>
            <w:tcW w:w="5655" w:type="dxa"/>
          </w:tcPr>
          <w:sdt>
            <w:sdtPr>
              <w:tag w:val="goog_rdk_786"/>
              <w:id w:val="268132860"/>
            </w:sdtPr>
            <w:sdtEndPr/>
            <w:sdtContent>
              <w:p w:rsidR="003E064D" w:rsidRDefault="00C03E9E" w:rsidP="00470EE5">
                <w:pPr>
                  <w:rPr>
                    <w:b/>
                    <w:sz w:val="12"/>
                    <w:szCs w:val="12"/>
                  </w:rPr>
                </w:pPr>
                <w:r>
                  <w:t xml:space="preserve">The </w:t>
                </w:r>
                <w:r w:rsidR="00470EE5">
                  <w:t>autumn</w:t>
                </w:r>
                <w:r>
                  <w:t xml:space="preserve"> term of Year 10 </w:t>
                </w:r>
                <w:r w:rsidR="00470EE5">
                  <w:t xml:space="preserve">was </w:t>
                </w:r>
                <w:r>
                  <w:t xml:space="preserve">devoted to preparing students for their final year composition controlled assessment.   </w:t>
                </w:r>
                <w:r w:rsidR="00470EE5">
                  <w:t xml:space="preserve">Students have now completed this piece of work and will focus on performance this term.  There will a number of shorter, formative composition activities designed to support the area of study for the understanding component (Western Classical).    </w:t>
                </w:r>
                <w:r>
                  <w:t xml:space="preserve">   </w:t>
                </w:r>
              </w:p>
            </w:sdtContent>
          </w:sdt>
        </w:tc>
        <w:tc>
          <w:tcPr>
            <w:tcW w:w="4875" w:type="dxa"/>
          </w:tcPr>
          <w:sdt>
            <w:sdtPr>
              <w:tag w:val="goog_rdk_787"/>
              <w:id w:val="1437560635"/>
            </w:sdtPr>
            <w:sdtEndPr/>
            <w:sdtContent>
              <w:p w:rsidR="003E064D" w:rsidRDefault="00C03E9E">
                <w:pPr>
                  <w:spacing w:after="200"/>
                </w:pPr>
                <w:r>
                  <w:t xml:space="preserve">Students will receive ongoing feedback during the course of the composition process.  An end of unit written paper will </w:t>
                </w:r>
              </w:p>
            </w:sdtContent>
          </w:sdt>
        </w:tc>
        <w:tc>
          <w:tcPr>
            <w:tcW w:w="5209" w:type="dxa"/>
            <w:vMerge/>
          </w:tcPr>
          <w:sdt>
            <w:sdtPr>
              <w:tag w:val="goog_rdk_789"/>
              <w:id w:val="-1987927470"/>
            </w:sdtPr>
            <w:sdtEndPr/>
            <w:sdtContent>
              <w:p w:rsidR="003E064D" w:rsidRDefault="009A4727">
                <w:pPr>
                  <w:rPr>
                    <w:sz w:val="24"/>
                    <w:szCs w:val="24"/>
                  </w:rPr>
                </w:pPr>
              </w:p>
            </w:sdtContent>
          </w:sdt>
        </w:tc>
      </w:tr>
      <w:tr w:rsidR="003E064D">
        <w:trPr>
          <w:trHeight w:val="360"/>
        </w:trPr>
        <w:tc>
          <w:tcPr>
            <w:tcW w:w="5655" w:type="dxa"/>
            <w:shd w:val="clear" w:color="auto" w:fill="2E75B5"/>
          </w:tcPr>
          <w:sdt>
            <w:sdtPr>
              <w:tag w:val="goog_rdk_791"/>
              <w:id w:val="-2122986255"/>
            </w:sdtPr>
            <w:sdtEndPr/>
            <w:sdtContent>
              <w:p w:rsidR="003E064D" w:rsidRDefault="00C03E9E">
                <w:pPr>
                  <w:jc w:val="center"/>
                  <w:rPr>
                    <w:color w:val="FFFFFF"/>
                    <w:sz w:val="24"/>
                    <w:szCs w:val="24"/>
                  </w:rPr>
                </w:pPr>
                <w:r>
                  <w:rPr>
                    <w:color w:val="FFFFFF"/>
                    <w:sz w:val="28"/>
                    <w:szCs w:val="28"/>
                  </w:rPr>
                  <w:t>Super-curricular opportunities</w:t>
                </w:r>
              </w:p>
            </w:sdtContent>
          </w:sdt>
        </w:tc>
        <w:tc>
          <w:tcPr>
            <w:tcW w:w="10084" w:type="dxa"/>
            <w:gridSpan w:val="2"/>
            <w:shd w:val="clear" w:color="auto" w:fill="2E75B5"/>
          </w:tcPr>
          <w:sdt>
            <w:sdtPr>
              <w:tag w:val="goog_rdk_792"/>
              <w:id w:val="-1360273600"/>
            </w:sdtPr>
            <w:sdtEndPr/>
            <w:sdtContent>
              <w:p w:rsidR="003E064D" w:rsidRDefault="00C03E9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color w:val="FFFFFF"/>
                    <w:sz w:val="28"/>
                    <w:szCs w:val="28"/>
                  </w:rPr>
                  <w:t xml:space="preserve">Home Learning, Revision and Retrieval </w:t>
                </w:r>
              </w:p>
            </w:sdtContent>
          </w:sdt>
        </w:tc>
      </w:tr>
      <w:tr w:rsidR="003E064D">
        <w:trPr>
          <w:trHeight w:val="1300"/>
        </w:trPr>
        <w:tc>
          <w:tcPr>
            <w:tcW w:w="5655" w:type="dxa"/>
            <w:vMerge w:val="restart"/>
          </w:tcPr>
          <w:bookmarkStart w:id="2" w:name="_heading=h.uwl8u7nfuikx" w:colFirst="0" w:colLast="0" w:displacedByCustomXml="next"/>
          <w:bookmarkEnd w:id="2" w:displacedByCustomXml="next"/>
          <w:sdt>
            <w:sdtPr>
              <w:tag w:val="goog_rdk_796"/>
              <w:id w:val="-113365406"/>
            </w:sdtPr>
            <w:sdtEndPr/>
            <w:sdtContent>
              <w:p w:rsidR="00B109FA" w:rsidRDefault="00B109FA">
                <w:pPr>
                  <w:widowControl w:val="0"/>
                  <w:spacing w:line="276" w:lineRule="auto"/>
                </w:pPr>
                <w:r>
                  <w:t xml:space="preserve">Attend a concert featuring a </w:t>
                </w:r>
                <w:r w:rsidR="009A4727">
                  <w:t>piece of music f</w:t>
                </w:r>
                <w:r>
                  <w:t xml:space="preserve">rom the </w:t>
                </w:r>
                <w:r w:rsidR="009A4727">
                  <w:t>Western Classical tradition</w:t>
                </w:r>
                <w:r>
                  <w:t xml:space="preserve">.  </w:t>
                </w:r>
              </w:p>
              <w:p w:rsidR="003E064D" w:rsidRDefault="00B109FA" w:rsidP="009A4727">
                <w:pPr>
                  <w:widowControl w:val="0"/>
                  <w:spacing w:line="276" w:lineRule="auto"/>
                </w:pPr>
                <w:r>
                  <w:t xml:space="preserve">Learn a piece of music for your own instrument written by </w:t>
                </w:r>
                <w:r w:rsidR="009A4727">
                  <w:t>a composer from the Western Classical tradition</w:t>
                </w:r>
                <w:r>
                  <w:t xml:space="preserve">. </w:t>
                </w:r>
              </w:p>
            </w:sdtContent>
          </w:sdt>
        </w:tc>
        <w:tc>
          <w:tcPr>
            <w:tcW w:w="10084" w:type="dxa"/>
            <w:gridSpan w:val="2"/>
            <w:vMerge w:val="restart"/>
          </w:tcPr>
          <w:sdt>
            <w:sdtPr>
              <w:tag w:val="goog_rdk_797"/>
              <w:id w:val="-1551218740"/>
            </w:sdtPr>
            <w:sdtEndPr/>
            <w:sdtContent>
              <w:p w:rsidR="003E064D" w:rsidRDefault="00C03E9E">
                <w:pPr>
                  <w:widowControl w:val="0"/>
                </w:pPr>
                <w:r>
                  <w:t xml:space="preserve">As a guide, students are expected to practice their instrument for a minimum of one hour per week. </w:t>
                </w:r>
              </w:p>
            </w:sdtContent>
          </w:sdt>
          <w:sdt>
            <w:sdtPr>
              <w:tag w:val="goog_rdk_798"/>
              <w:id w:val="-1262603701"/>
            </w:sdtPr>
            <w:sdtEndPr/>
            <w:sdtContent>
              <w:p w:rsidR="003E064D" w:rsidRDefault="00177D7B" w:rsidP="00470EE5">
                <w:pPr>
                  <w:widowControl w:val="0"/>
                </w:pPr>
                <w:r>
                  <w:t>Additional h</w:t>
                </w:r>
                <w:r w:rsidR="00C03E9E">
                  <w:t xml:space="preserve">ome learning will also involve </w:t>
                </w:r>
                <w:r>
                  <w:t xml:space="preserve">practice </w:t>
                </w:r>
                <w:r w:rsidR="00C03E9E">
                  <w:t>question</w:t>
                </w:r>
                <w:r>
                  <w:t>s</w:t>
                </w:r>
                <w:r w:rsidR="00C03E9E">
                  <w:t xml:space="preserve"> </w:t>
                </w:r>
                <w:r w:rsidR="00470EE5">
                  <w:t xml:space="preserve">and revision activities </w:t>
                </w:r>
                <w:r w:rsidR="00C03E9E">
                  <w:t xml:space="preserve">relating to the </w:t>
                </w:r>
                <w:r w:rsidR="00470EE5">
                  <w:t>Western Classical Area of Study.</w:t>
                </w:r>
                <w:r w:rsidR="00C03E9E">
                  <w:t xml:space="preserve"> </w:t>
                </w:r>
              </w:p>
            </w:sdtContent>
          </w:sdt>
        </w:tc>
      </w:tr>
      <w:tr w:rsidR="003E064D">
        <w:trPr>
          <w:trHeight w:val="269"/>
        </w:trPr>
        <w:tc>
          <w:tcPr>
            <w:tcW w:w="5655" w:type="dxa"/>
            <w:vMerge/>
          </w:tcPr>
          <w:sdt>
            <w:sdtPr>
              <w:tag w:val="goog_rdk_802"/>
              <w:id w:val="-1410836759"/>
            </w:sdtPr>
            <w:sdtEndPr/>
            <w:sdtContent>
              <w:p w:rsidR="003E064D" w:rsidRDefault="009A4727">
                <w:pPr>
                  <w:rPr>
                    <w:b/>
                  </w:rPr>
                </w:pPr>
              </w:p>
            </w:sdtContent>
          </w:sdt>
        </w:tc>
        <w:tc>
          <w:tcPr>
            <w:tcW w:w="10084" w:type="dxa"/>
            <w:gridSpan w:val="2"/>
            <w:vMerge/>
          </w:tcPr>
          <w:sdt>
            <w:sdtPr>
              <w:tag w:val="goog_rdk_803"/>
              <w:id w:val="2022664352"/>
            </w:sdtPr>
            <w:sdtEndPr/>
            <w:sdtContent>
              <w:p w:rsidR="003E064D" w:rsidRDefault="009A4727">
                <w:pPr>
                  <w:rPr>
                    <w:b/>
                  </w:rPr>
                </w:pPr>
              </w:p>
            </w:sdtContent>
          </w:sdt>
        </w:tc>
      </w:tr>
    </w:tbl>
    <w:sdt>
      <w:sdtPr>
        <w:tag w:val="goog_rdk_807"/>
        <w:id w:val="734046034"/>
      </w:sdtPr>
      <w:sdtEndPr/>
      <w:sdtContent>
        <w:p w:rsidR="003E064D" w:rsidRDefault="009A4727">
          <w:pPr>
            <w:ind w:right="-54"/>
            <w:rPr>
              <w:rFonts w:ascii="Arial" w:eastAsia="Arial" w:hAnsi="Arial" w:cs="Arial"/>
            </w:rPr>
          </w:pPr>
        </w:p>
      </w:sdtContent>
    </w:sdt>
    <w:sdt>
      <w:sdtPr>
        <w:tag w:val="goog_rdk_808"/>
        <w:id w:val="1225725693"/>
      </w:sdtPr>
      <w:sdtEndPr/>
      <w:sdtContent>
        <w:p w:rsidR="00B109FA" w:rsidRDefault="009A4727">
          <w:pPr>
            <w:ind w:right="-54"/>
            <w:rPr>
              <w:sz w:val="24"/>
              <w:szCs w:val="24"/>
            </w:rPr>
          </w:pPr>
        </w:p>
      </w:sdtContent>
    </w:sdt>
    <w:bookmarkStart w:id="3" w:name="_GoBack" w:displacedByCustomXml="prev"/>
    <w:bookmarkEnd w:id="3" w:displacedByCustomXml="prev"/>
    <w:sectPr w:rsidR="00B109FA">
      <w:pgSz w:w="16838" w:h="11906"/>
      <w:pgMar w:top="283" w:right="851" w:bottom="709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27E7"/>
    <w:multiLevelType w:val="hybridMultilevel"/>
    <w:tmpl w:val="8354B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26525"/>
    <w:multiLevelType w:val="hybridMultilevel"/>
    <w:tmpl w:val="F976E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B6147"/>
    <w:multiLevelType w:val="hybridMultilevel"/>
    <w:tmpl w:val="3A425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A580E"/>
    <w:multiLevelType w:val="hybridMultilevel"/>
    <w:tmpl w:val="A522A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64D"/>
    <w:rsid w:val="0000610D"/>
    <w:rsid w:val="000C5112"/>
    <w:rsid w:val="000E1DCE"/>
    <w:rsid w:val="001430CF"/>
    <w:rsid w:val="00177D7B"/>
    <w:rsid w:val="001F68C0"/>
    <w:rsid w:val="002D6A2A"/>
    <w:rsid w:val="003376C2"/>
    <w:rsid w:val="003E064D"/>
    <w:rsid w:val="00470EE5"/>
    <w:rsid w:val="005477E1"/>
    <w:rsid w:val="00780E92"/>
    <w:rsid w:val="009A4727"/>
    <w:rsid w:val="00B109FA"/>
    <w:rsid w:val="00C03E9E"/>
    <w:rsid w:val="00DD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8528B"/>
  <w15:docId w15:val="{239B05FB-EDB8-4E7A-98CA-146169A5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u3CtifPH3Po+niXRsWlmTlSB8A==">AMUW2mXcE9OLy8ouVoXzhAjdrqTTvE+tqTP/eYZ/EI7UB66zp+78Nv2Ga32q/qeokrO/i6iI9Wz6a+uv56V5H5dhToL0nfPul+yTGm82kIiKCjy5p68MADekoL0oTWg/7U4X2jIMn2xqDVC3VhzCYGpMksO8Onef2Fai4BHrj92kEAl/VEeYXKRIhYvc4gHBGyi8F8V5eVGB+v2SPd10xdU3IWW1/ol6BCkEsYrgQy4TUNBLOWh8Bv4SykI+WyP0QJ+u5U5kJVSEqM6DSjw0r62zAniIDbYTfiyCmNW2p+3xAM3EVhNxY9+h1+zDIA3OdXQZmXqgy3q3GiINzRdORZGCzaTtK7treXPjk0oftU6Js5yBvXM+hQ0u4NBTZkNLVIE+//oRbc1FJBIl9g0KO2Aw16jF8SnSWrWuK1+r1Op9tLXp4ezI3ro4Y5jOXy4IwcmoNbT9UQvqLqqcblBXv+jRMkmRCbKxpMfC8JgciCa3T1nheVG5rnseTS8pp6Cw0ke3C413JkPkCJnaztT9GeFhxJC1JS+F2CfH3HShyHBUiuXyzw85Lei8x6yISFlISobMCpeD8YFjjZFqUh4GZQz9ClYPTaHUF5+tV121klGWnM37/ZRX15eh0suB2R9uXIAf9/L03I4xGuP+HMawo249vWGW1W9jKZOwPL62PKGDNzoJt9Zogt7hW2PiiHo2dA92AfQqsUrMFhRL1bD2wobBQ3dtvmLuVAo247F5OGhtKEgvlpscwKNHa9Px7n5kfRemnrf+4fbEI5KDTiraauAWZ1wetTd9MpWSLDWn6zAzXZCiAsgxJfUDm0rnmne+Yv/hQ0XI5iceUvFSUWicFt1WO/410FgKqEqOgjbNZXuMOWpiUmPj79QMfxN5kZes6wjQPFxhSyLQFhni9othtXRRTRzx4F/ZtoWo1eBI+xQCM2lXVeMU5pc2G8D9sISdgTqJT32Gdi/xy9ipEjGFoLUXiw8dbNN4q3WyFcA/I/HpjiTZgTXNwMca9lFwBxm+LQp4fhElfGI6Vbm+B0LQN8NzkT1aMguM1O7tyI/vdyapBUFSgNN71VmJS030qlVBVGAM0+18a9HstrjjrkE7ZsTUkeHSHDcQrZ/Ia9dFF0WIt9rFwAJt+kMN3ktTyZxTL+IMuclvcitjc/lHFQNGoCbrFy/Wj9j6XeMMALaC6BmqThKU0YuP9i7340NXdfK/YFckGhKW0NIJoUqA3jkyAT5a2KFgxsJkFeddfIltZ82YYH0srJdb5q66iKmv300mV34ZC0OWQgLglODoQ9eXH6PKqqu+Zc3EP8zTg/Shyzh0KV/uXr1PP/y9yZ94uB0TnKY5hU3ElZviW2zHl729LGlVAMyoPbsa5hI8ObtdwxX0L+UiKTOW4RnLTpyZV0IKGaQpVHAO2q3uKzbIpDO1dYwlNhQrCE19tYGao/l0Wjm/YybXxm/Clt1rQmNi+ENN8nbh/TG+pJYiGrRsCdXV+TfuM6G8se26ZgSilPJ6iWJHprHgb/q+0RHo0AduHjHi8TnlXf2A6d0ZvmyNpiv9SHf9Y4pLQMsoqX18MQ7jjb4ecuSUj3eJvcrooHtSwboqTVNhEkizOtP7dvJ6YENL+d3pgxVHDQlHyo/hNK12HaRRBoOBtsDWnpEq8/tUIOrJWUVq1jyNFuvJ6w5jwkatcZB0ITU38h6uGUiqxS5UEMEikAIvCbAYMq0Xyf3VYovGRsATWXqrSkUzJThkVen2mGHCTHVWPk8fe+CuWjl9eKCpM+4wqD67adRnM1D6DQI2ZkaDS/YCz2T9HwHv7DqtM2tuCXE3VPC/hYyn+kDhSbiq77ZLRVplEBEhKg+RUK5kcrEbnffBFxLHRFX+z2sa4G3vJpj8Pp04ZMMWZ+5ipZZghlVu1HRrOjtBCwtCeiDvKOyiBrgeXMm4KCvp/IZxSAiPncPo7h2aCPYQJejEcwxfj8p6jEoUC9KzF7I34Tuzgta3r2A1sc9wuXxYF4V81IA7MRV/jIz3kan/iDZsx6Zhgrv+wT/BmyI2r3Nnk0xT75IWsiNgSr9S6h3D7ja8nsbJ1Q4qdSRNRyIVj5eW8ZfxzOZimC1dxblSLyhG5NNl1/QxuEq2BgW9yJ0AYc/zuQCWI0VN7S5buAoM0a8f9I4O3v5jkiaZEbgMx5uAyb7WQ2ww0FwDHTEB+AsDidsAw4zagjCzA67EdfhRT//37jaogGZ0MD6PTG90CJ+No2ElhtNujdIYM6p0x4U/irqi/+zC3JrI2SfEEl1Z8ju8eRXKCXSo6FKigyxNph+0K+4oB/DT+i4TUNrBxh7v9eyYsN9XoFPPwflqiTrJk6t2N2/hpEJzOvq2tigGXNGtjyELWlwbxyLJjgKW7u6uanedW/o9aFgAOLP91JnCHd9TaOBjC6iCK0a9egTnVHCdy0sC4vad46S0F9pvsHP6BRMIDKAszc/Eb1SQqOd7BIb1iTWTS8TVzva3BVyrmPYSXi0NegNGwNi7i3iBDhieEFHeTg35jd6zzYJDxgCaw7CvZvr2QIDdsITLe4YxXGp5gsgKzU66qacd49Mz/3otxUU6GeOkf5L76wSx26hOjdKrlzme/VzeIM5xqOP1uVgvBGue8h07r5h1d2vbxBuQNf4AUm9S0mz5VGMHdfgQPAJbWFFv3DhxYLbd43HHPpRh1z2JnUsQOOw6yZ0dpUnEfRyq8IyaMlICxz0BBO4yuewnP9raZjSPB6R7PSAbxMuDyO8b7j9Y5KL0xv6Rx/08cmEaaAL6LvrkBD5sFd/kd2U3g6x4IubQDo9HoL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Wyvern College</Company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B Rule</dc:creator>
  <cp:lastModifiedBy>Administrator</cp:lastModifiedBy>
  <cp:revision>3</cp:revision>
  <dcterms:created xsi:type="dcterms:W3CDTF">2019-12-17T13:00:00Z</dcterms:created>
  <dcterms:modified xsi:type="dcterms:W3CDTF">2019-12-17T13:25:00Z</dcterms:modified>
</cp:coreProperties>
</file>